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344DA" w:rsidR="00B344DA" w:rsidP="00B344DA" w:rsidRDefault="0091151C" w14:paraId="5A1DA91C" w14:textId="275717BC">
      <w:pPr>
        <w:spacing w:after="120" w:line="276" w:lineRule="auto"/>
        <w:jc w:val="both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42082730" w:rsidR="0091151C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Øvingsoppgaver om </w:t>
      </w:r>
      <w:r w:rsidRPr="42082730" w:rsidR="009D1E0E">
        <w:rPr>
          <w:rFonts w:ascii="Times New Roman" w:hAnsi="Times New Roman" w:cs="Times New Roman"/>
          <w:b w:val="1"/>
          <w:bCs w:val="1"/>
          <w:sz w:val="28"/>
          <w:szCs w:val="28"/>
        </w:rPr>
        <w:t>eksperter</w:t>
      </w:r>
      <w:r w:rsidRPr="42082730" w:rsidR="796C6954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(seminar 10)</w:t>
      </w:r>
    </w:p>
    <w:p w:rsidRPr="00A021DD" w:rsidR="00A021DD" w:rsidP="00A021DD" w:rsidRDefault="00A021DD" w14:paraId="68D1B6FF" w14:textId="70440D50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Goldman skiller mellom en </w:t>
      </w:r>
      <w:proofErr w:type="spellStart"/>
      <w:r w:rsidRPr="00A021DD">
        <w:rPr>
          <w:rFonts w:ascii="Times New Roman" w:hAnsi="Times New Roman" w:cs="Times New Roman"/>
          <w:i/>
          <w:iCs/>
        </w:rPr>
        <w:t>omdømmemessig</w:t>
      </w:r>
      <w:proofErr w:type="spellEnd"/>
      <w:r>
        <w:rPr>
          <w:rFonts w:ascii="Times New Roman" w:hAnsi="Times New Roman" w:cs="Times New Roman"/>
        </w:rPr>
        <w:t xml:space="preserve"> (engelsk: «</w:t>
      </w:r>
      <w:proofErr w:type="spellStart"/>
      <w:r>
        <w:rPr>
          <w:rFonts w:ascii="Times New Roman" w:hAnsi="Times New Roman" w:cs="Times New Roman"/>
        </w:rPr>
        <w:t>reputational</w:t>
      </w:r>
      <w:proofErr w:type="spellEnd"/>
      <w:r>
        <w:rPr>
          <w:rFonts w:ascii="Times New Roman" w:hAnsi="Times New Roman" w:cs="Times New Roman"/>
        </w:rPr>
        <w:t xml:space="preserve">») og en </w:t>
      </w:r>
      <w:r w:rsidRPr="00A021DD">
        <w:rPr>
          <w:rFonts w:ascii="Times New Roman" w:hAnsi="Times New Roman" w:cs="Times New Roman"/>
          <w:i/>
          <w:iCs/>
        </w:rPr>
        <w:t>objektiv</w:t>
      </w:r>
      <w:r>
        <w:rPr>
          <w:rFonts w:ascii="Times New Roman" w:hAnsi="Times New Roman" w:cs="Times New Roman"/>
        </w:rPr>
        <w:t xml:space="preserve"> (engelsk: «realist») definisjon av «ekspert». </w:t>
      </w:r>
      <w:r w:rsidRPr="00A021DD">
        <w:rPr>
          <w:rFonts w:ascii="Times New Roman" w:hAnsi="Times New Roman" w:cs="Times New Roman"/>
        </w:rPr>
        <w:t xml:space="preserve">Hva </w:t>
      </w:r>
      <w:r>
        <w:rPr>
          <w:rFonts w:ascii="Times New Roman" w:hAnsi="Times New Roman" w:cs="Times New Roman"/>
        </w:rPr>
        <w:t>vil det si å være en ekspert</w:t>
      </w:r>
      <w:r w:rsidRPr="00A021DD">
        <w:rPr>
          <w:rFonts w:ascii="Times New Roman" w:hAnsi="Times New Roman" w:cs="Times New Roman"/>
        </w:rPr>
        <w:t xml:space="preserve"> ifølge en </w:t>
      </w:r>
      <w:proofErr w:type="spellStart"/>
      <w:r w:rsidRPr="00A021DD">
        <w:rPr>
          <w:rFonts w:ascii="Times New Roman" w:hAnsi="Times New Roman" w:cs="Times New Roman"/>
          <w:i/>
          <w:iCs/>
        </w:rPr>
        <w:t>omdømmemessig</w:t>
      </w:r>
      <w:proofErr w:type="spellEnd"/>
      <w:r w:rsidRPr="00A021DD">
        <w:rPr>
          <w:rFonts w:ascii="Times New Roman" w:hAnsi="Times New Roman" w:cs="Times New Roman"/>
        </w:rPr>
        <w:t xml:space="preserve"> definisjon?</w:t>
      </w:r>
      <w:r>
        <w:rPr>
          <w:rFonts w:ascii="Times New Roman" w:hAnsi="Times New Roman" w:cs="Times New Roman"/>
        </w:rPr>
        <w:t xml:space="preserve"> </w:t>
      </w:r>
      <w:r w:rsidRPr="00A021DD">
        <w:rPr>
          <w:rFonts w:ascii="Times New Roman" w:hAnsi="Times New Roman" w:cs="Times New Roman"/>
        </w:rPr>
        <w:t xml:space="preserve">Hva vil det si å være en ekspert ifølge en </w:t>
      </w:r>
      <w:r w:rsidRPr="00A021DD">
        <w:rPr>
          <w:rFonts w:ascii="Times New Roman" w:hAnsi="Times New Roman" w:cs="Times New Roman"/>
          <w:i/>
          <w:iCs/>
        </w:rPr>
        <w:t>objektiv</w:t>
      </w:r>
      <w:r w:rsidRPr="00A021DD">
        <w:rPr>
          <w:rFonts w:ascii="Times New Roman" w:hAnsi="Times New Roman" w:cs="Times New Roman"/>
        </w:rPr>
        <w:t xml:space="preserve"> definisjon?</w:t>
      </w:r>
    </w:p>
    <w:p w:rsidR="00DA723E" w:rsidP="00DA723E" w:rsidRDefault="00A021DD" w14:paraId="657F32D9" w14:textId="7DF9AA3F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Hvilken definisjon er mest hensiktsmessig når vi skal identifisere de ekspertene som det faktisk er verdt å lytte til?</w:t>
      </w:r>
      <w:r w:rsidR="00DA723E">
        <w:rPr>
          <w:rFonts w:ascii="Times New Roman" w:hAnsi="Times New Roman" w:cs="Times New Roman"/>
        </w:rPr>
        <w:t xml:space="preserve"> Begrunn svaret!</w:t>
      </w:r>
    </w:p>
    <w:p w:rsidRPr="00DA723E" w:rsidR="00DA723E" w:rsidP="00DA723E" w:rsidRDefault="00DA723E" w14:paraId="3489F92A" w14:textId="3A6884C1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Kommer du til å være en ekspert når du er ferdig med studiene ifølge Goldmans objektive definisjon?</w:t>
      </w:r>
      <w:r w:rsidR="003D13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så fall, innenfor hvilket område?</w:t>
      </w:r>
      <w:r w:rsidR="003D1317">
        <w:rPr>
          <w:rFonts w:ascii="Times New Roman" w:hAnsi="Times New Roman" w:cs="Times New Roman"/>
        </w:rPr>
        <w:t xml:space="preserve"> Kan du gi et eksempel på en annen person som er ekspert innenfor ditt fagområde?</w:t>
      </w:r>
    </w:p>
    <w:p w:rsidR="00A021DD" w:rsidP="00A021DD" w:rsidRDefault="00DA723E" w14:paraId="5B140674" w14:textId="5D821651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Goldman er opptatt av hvordan ikke-eksperter innenfor et område kan finne ut hvem som faktisk er eksperter innenfor det området og hvordan ikke-eksperter kan finne ut hvem de beste ekspertene er når ekspertene er uenige. Goldman identifiserer fire framgangsmåter</w:t>
      </w:r>
      <w:r w:rsidR="008A6129">
        <w:rPr>
          <w:rFonts w:ascii="Times New Roman" w:hAnsi="Times New Roman" w:cs="Times New Roman"/>
        </w:rPr>
        <w:t xml:space="preserve"> som ikke-eksperter kan bruke</w:t>
      </w:r>
      <w:r>
        <w:rPr>
          <w:rFonts w:ascii="Times New Roman" w:hAnsi="Times New Roman" w:cs="Times New Roman"/>
        </w:rPr>
        <w:t>.</w:t>
      </w:r>
      <w:r w:rsidR="008A6129">
        <w:rPr>
          <w:rFonts w:ascii="Times New Roman" w:hAnsi="Times New Roman" w:cs="Times New Roman"/>
        </w:rPr>
        <w:t xml:space="preserve"> Hva går disse fire framgangsmåtene ut på? Hvilke styrker og svakheter har de? Hvilke framgangsmåter er best? Begrunn svaret!</w:t>
      </w:r>
    </w:p>
    <w:p w:rsidR="007B47E7" w:rsidP="002E6465" w:rsidRDefault="007B47E7" w14:paraId="7845189A" w14:textId="6A255B8E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Hvorfor er det fornuftig at beslutningstagere i et demokratisk samfunn benytter seg av eksperter når de skal fatte beslutninger? Kan omfattende bruk av eksperter undergrave demokratiet? Begrunn svaret!</w:t>
      </w:r>
    </w:p>
    <w:p w:rsidR="002E6465" w:rsidP="002E6465" w:rsidRDefault="002E6465" w14:paraId="6B2C8ED6" w14:textId="5C5D0992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Walter </w:t>
      </w:r>
      <w:proofErr w:type="spellStart"/>
      <w:r>
        <w:rPr>
          <w:rFonts w:ascii="Times New Roman" w:hAnsi="Times New Roman" w:cs="Times New Roman"/>
        </w:rPr>
        <w:t>Lippmann</w:t>
      </w:r>
      <w:proofErr w:type="spellEnd"/>
      <w:r>
        <w:rPr>
          <w:rFonts w:ascii="Times New Roman" w:hAnsi="Times New Roman" w:cs="Times New Roman"/>
        </w:rPr>
        <w:t xml:space="preserve"> og John </w:t>
      </w:r>
      <w:proofErr w:type="spellStart"/>
      <w:r>
        <w:rPr>
          <w:rFonts w:ascii="Times New Roman" w:hAnsi="Times New Roman" w:cs="Times New Roman"/>
        </w:rPr>
        <w:t>Dewey</w:t>
      </w:r>
      <w:proofErr w:type="spellEnd"/>
      <w:r>
        <w:rPr>
          <w:rFonts w:ascii="Times New Roman" w:hAnsi="Times New Roman" w:cs="Times New Roman"/>
        </w:rPr>
        <w:t xml:space="preserve"> var uenige om eksperters rolle i demokratiske samfunn. Hva handlet uenigheten om? Hvem er du mest enig med? Begrunn svaret!</w:t>
      </w:r>
    </w:p>
    <w:p w:rsidR="003D1317" w:rsidP="007B47E7" w:rsidRDefault="003D1317" w14:paraId="17B8CA7D" w14:textId="79CBEB14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Hvem er eksperter i et demokratisk samfunn ansvarlige overfor ifølge Heather Douglas? Hvordan begrunner hun dette?</w:t>
      </w:r>
    </w:p>
    <w:p w:rsidRPr="007B47E7" w:rsidR="007B47E7" w:rsidP="007B47E7" w:rsidRDefault="007B47E7" w14:paraId="1F0669C9" w14:textId="1C3946C7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På hvilke områder i samfunnet bidrar forskere fra ditt fagområde med råd og anbefalinger til beslutningstagere? Hvilke forventninger bør vi stille til forskerne når de opptrer som eksperter på denne måten? Er det </w:t>
      </w:r>
      <w:r>
        <w:rPr>
          <w:rFonts w:ascii="Times New Roman" w:hAnsi="Times New Roman" w:cs="Times New Roman"/>
        </w:rPr>
        <w:t xml:space="preserve">for eksempel </w:t>
      </w:r>
      <w:r>
        <w:rPr>
          <w:rFonts w:ascii="Times New Roman" w:hAnsi="Times New Roman" w:cs="Times New Roman"/>
        </w:rPr>
        <w:t xml:space="preserve">et mål at de er mest mulig uavhengige? Hvem </w:t>
      </w:r>
      <w:r>
        <w:rPr>
          <w:rFonts w:ascii="Times New Roman" w:hAnsi="Times New Roman" w:cs="Times New Roman"/>
        </w:rPr>
        <w:t xml:space="preserve">bør </w:t>
      </w:r>
      <w:r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 xml:space="preserve">være </w:t>
      </w:r>
      <w:r>
        <w:rPr>
          <w:rFonts w:ascii="Times New Roman" w:hAnsi="Times New Roman" w:cs="Times New Roman"/>
        </w:rPr>
        <w:t>ansvarlige overfor?</w:t>
      </w:r>
    </w:p>
    <w:sectPr w:rsidRPr="007B47E7" w:rsidR="007B47E7" w:rsidSect="005D16EF">
      <w:headerReference w:type="default" r:id="rId7"/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606F" w:rsidP="0091151C" w:rsidRDefault="0015606F" w14:paraId="1AF2140E" w14:textId="77777777">
      <w:r>
        <w:separator/>
      </w:r>
    </w:p>
  </w:endnote>
  <w:endnote w:type="continuationSeparator" w:id="0">
    <w:p w:rsidR="0015606F" w:rsidP="0091151C" w:rsidRDefault="0015606F" w14:paraId="728E543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606F" w:rsidP="0091151C" w:rsidRDefault="0015606F" w14:paraId="4E413790" w14:textId="77777777">
      <w:r>
        <w:separator/>
      </w:r>
    </w:p>
  </w:footnote>
  <w:footnote w:type="continuationSeparator" w:id="0">
    <w:p w:rsidR="0015606F" w:rsidP="0091151C" w:rsidRDefault="0015606F" w14:paraId="35866E8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1151C" w:rsidR="0091151C" w:rsidRDefault="0091151C" w14:paraId="3AF2D1E6" w14:textId="3044BD2C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EXPHIL MNSEM</w:t>
    </w:r>
    <w:r>
      <w:ptab w:alignment="center" w:relativeTo="margin" w:leader="none"/>
    </w:r>
    <w:r>
      <w:ptab w:alignment="right" w:relativeTo="margin" w:leader="none"/>
    </w:r>
    <w:r>
      <w:rPr>
        <w:rFonts w:ascii="Times New Roman" w:hAnsi="Times New Roman" w:cs="Times New Roman"/>
      </w:rPr>
      <w:t xml:space="preserve">SEMINAR </w:t>
    </w:r>
    <w:r w:rsidR="009D1E0E">
      <w:rPr>
        <w:rFonts w:ascii="Times New Roman" w:hAnsi="Times New Roman" w:cs="Times New Roman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FDD"/>
    <w:multiLevelType w:val="hybridMultilevel"/>
    <w:tmpl w:val="EE724820"/>
    <w:lvl w:ilvl="0" w:tplc="76728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36B1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586A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A61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67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EC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A2C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4480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DEF7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75E49"/>
    <w:multiLevelType w:val="hybridMultilevel"/>
    <w:tmpl w:val="F33CDC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A5EF3"/>
    <w:multiLevelType w:val="hybridMultilevel"/>
    <w:tmpl w:val="0290B2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43145"/>
    <w:multiLevelType w:val="hybridMultilevel"/>
    <w:tmpl w:val="F33CDC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6005C"/>
    <w:multiLevelType w:val="hybridMultilevel"/>
    <w:tmpl w:val="B9380F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22676"/>
    <w:multiLevelType w:val="hybridMultilevel"/>
    <w:tmpl w:val="B07C3A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15F4E"/>
    <w:multiLevelType w:val="hybridMultilevel"/>
    <w:tmpl w:val="F33CDC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C3CDF"/>
    <w:multiLevelType w:val="hybridMultilevel"/>
    <w:tmpl w:val="F28441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E011B"/>
    <w:multiLevelType w:val="hybridMultilevel"/>
    <w:tmpl w:val="130E47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C1C9E"/>
    <w:multiLevelType w:val="hybridMultilevel"/>
    <w:tmpl w:val="0290B2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A6D26"/>
    <w:multiLevelType w:val="hybridMultilevel"/>
    <w:tmpl w:val="3EACA18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E2C2A17"/>
    <w:multiLevelType w:val="hybridMultilevel"/>
    <w:tmpl w:val="130E47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254859">
    <w:abstractNumId w:val="10"/>
  </w:num>
  <w:num w:numId="2" w16cid:durableId="948392904">
    <w:abstractNumId w:val="6"/>
  </w:num>
  <w:num w:numId="3" w16cid:durableId="35593923">
    <w:abstractNumId w:val="8"/>
  </w:num>
  <w:num w:numId="4" w16cid:durableId="2051613147">
    <w:abstractNumId w:val="4"/>
  </w:num>
  <w:num w:numId="5" w16cid:durableId="2129620773">
    <w:abstractNumId w:val="1"/>
  </w:num>
  <w:num w:numId="6" w16cid:durableId="664478762">
    <w:abstractNumId w:val="3"/>
  </w:num>
  <w:num w:numId="7" w16cid:durableId="864489705">
    <w:abstractNumId w:val="11"/>
  </w:num>
  <w:num w:numId="8" w16cid:durableId="319235598">
    <w:abstractNumId w:val="9"/>
  </w:num>
  <w:num w:numId="9" w16cid:durableId="587733246">
    <w:abstractNumId w:val="5"/>
  </w:num>
  <w:num w:numId="10" w16cid:durableId="1969630472">
    <w:abstractNumId w:val="2"/>
  </w:num>
  <w:num w:numId="11" w16cid:durableId="1428621453">
    <w:abstractNumId w:val="0"/>
  </w:num>
  <w:num w:numId="12" w16cid:durableId="19396333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FA"/>
    <w:rsid w:val="00017F60"/>
    <w:rsid w:val="00027F19"/>
    <w:rsid w:val="00064767"/>
    <w:rsid w:val="00074E7D"/>
    <w:rsid w:val="000A53E4"/>
    <w:rsid w:val="00103838"/>
    <w:rsid w:val="00131914"/>
    <w:rsid w:val="0015606F"/>
    <w:rsid w:val="001A03CC"/>
    <w:rsid w:val="001A278B"/>
    <w:rsid w:val="001C6AF7"/>
    <w:rsid w:val="00207FDF"/>
    <w:rsid w:val="0023657B"/>
    <w:rsid w:val="00267162"/>
    <w:rsid w:val="00284560"/>
    <w:rsid w:val="002D6FC7"/>
    <w:rsid w:val="002E6465"/>
    <w:rsid w:val="00302606"/>
    <w:rsid w:val="003279F8"/>
    <w:rsid w:val="003639EC"/>
    <w:rsid w:val="003D1317"/>
    <w:rsid w:val="0045641C"/>
    <w:rsid w:val="00524287"/>
    <w:rsid w:val="00592728"/>
    <w:rsid w:val="005A7ECB"/>
    <w:rsid w:val="005B70BA"/>
    <w:rsid w:val="005D16EF"/>
    <w:rsid w:val="00634686"/>
    <w:rsid w:val="00667541"/>
    <w:rsid w:val="006E10B0"/>
    <w:rsid w:val="007B47E7"/>
    <w:rsid w:val="007B7A23"/>
    <w:rsid w:val="008410FB"/>
    <w:rsid w:val="008824AD"/>
    <w:rsid w:val="008A6129"/>
    <w:rsid w:val="0091151C"/>
    <w:rsid w:val="00930666"/>
    <w:rsid w:val="00970D7D"/>
    <w:rsid w:val="00976196"/>
    <w:rsid w:val="009D12A0"/>
    <w:rsid w:val="009D1E0E"/>
    <w:rsid w:val="00A021DD"/>
    <w:rsid w:val="00A25239"/>
    <w:rsid w:val="00AF6FD5"/>
    <w:rsid w:val="00B344DA"/>
    <w:rsid w:val="00BC6FB4"/>
    <w:rsid w:val="00BE75C4"/>
    <w:rsid w:val="00C52280"/>
    <w:rsid w:val="00C62621"/>
    <w:rsid w:val="00CE5CE7"/>
    <w:rsid w:val="00D269C3"/>
    <w:rsid w:val="00DA63FA"/>
    <w:rsid w:val="00DA723E"/>
    <w:rsid w:val="00DD09DB"/>
    <w:rsid w:val="00DF3D1E"/>
    <w:rsid w:val="00E3075B"/>
    <w:rsid w:val="00E35031"/>
    <w:rsid w:val="00F303EF"/>
    <w:rsid w:val="00F91BA9"/>
    <w:rsid w:val="03D03EB2"/>
    <w:rsid w:val="42082730"/>
    <w:rsid w:val="796C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DCB2F"/>
  <w15:chartTrackingRefBased/>
  <w15:docId w15:val="{46737E67-21AF-FD4E-AF9F-462ECEA0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B7A2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3FA"/>
    <w:pPr>
      <w:ind w:left="720"/>
      <w:contextualSpacing/>
    </w:pPr>
  </w:style>
  <w:style w:type="table" w:styleId="TableGrid">
    <w:name w:val="Table Grid"/>
    <w:basedOn w:val="TableNormal"/>
    <w:uiPriority w:val="39"/>
    <w:rsid w:val="000A53E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1151C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1151C"/>
  </w:style>
  <w:style w:type="paragraph" w:styleId="Footer">
    <w:name w:val="footer"/>
    <w:basedOn w:val="Normal"/>
    <w:link w:val="FooterChar"/>
    <w:uiPriority w:val="99"/>
    <w:unhideWhenUsed/>
    <w:rsid w:val="0091151C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11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1049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837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AB6B2903E574D971CDA5AC91B426B" ma:contentTypeVersion="9" ma:contentTypeDescription="Create a new document." ma:contentTypeScope="" ma:versionID="1c02c14c5bbb7888a49ae000bfb63466">
  <xsd:schema xmlns:xsd="http://www.w3.org/2001/XMLSchema" xmlns:xs="http://www.w3.org/2001/XMLSchema" xmlns:p="http://schemas.microsoft.com/office/2006/metadata/properties" xmlns:ns2="290d367e-bca7-41e8-b056-b2232b7de5b3" xmlns:ns3="85dd13c9-5841-4ebc-915c-d4726c4b028d" targetNamespace="http://schemas.microsoft.com/office/2006/metadata/properties" ma:root="true" ma:fieldsID="527d5445a0eb36364126e405328b638d" ns2:_="" ns3:_="">
    <xsd:import namespace="290d367e-bca7-41e8-b056-b2232b7de5b3"/>
    <xsd:import namespace="85dd13c9-5841-4ebc-915c-d4726c4b0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d367e-bca7-41e8-b056-b2232b7de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f15d7e9-da90-449b-8052-bacb192258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d13c9-5841-4ebc-915c-d4726c4b028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94b9871-f6d1-4c56-8f0e-f7d884092b2f}" ma:internalName="TaxCatchAll" ma:showField="CatchAllData" ma:web="85dd13c9-5841-4ebc-915c-d4726c4b0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dd13c9-5841-4ebc-915c-d4726c4b028d" xsi:nil="true"/>
    <lcf76f155ced4ddcb4097134ff3c332f xmlns="290d367e-bca7-41e8-b056-b2232b7de5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78A4DC-93B9-47EF-9642-C91B8D19DA30}"/>
</file>

<file path=customXml/itemProps2.xml><?xml version="1.0" encoding="utf-8"?>
<ds:datastoreItem xmlns:ds="http://schemas.openxmlformats.org/officeDocument/2006/customXml" ds:itemID="{164D93B6-0D8B-4BB1-9A1B-FE763DA702FC}"/>
</file>

<file path=customXml/itemProps3.xml><?xml version="1.0" encoding="utf-8"?>
<ds:datastoreItem xmlns:ds="http://schemas.openxmlformats.org/officeDocument/2006/customXml" ds:itemID="{489352DF-DC06-462F-8D32-B106F73FAF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Torfinn Huvenes</dc:creator>
  <cp:keywords/>
  <dc:description/>
  <cp:lastModifiedBy>Bjorn Sether Wastvedt</cp:lastModifiedBy>
  <cp:revision>13</cp:revision>
  <dcterms:created xsi:type="dcterms:W3CDTF">2022-03-25T09:48:00Z</dcterms:created>
  <dcterms:modified xsi:type="dcterms:W3CDTF">2023-03-20T08:45:51Z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0x010100E75AB6B2903E574D971CDA5AC91B426B</vt:lpwstr>
  </property>
  <property fmtid="{D5CDD505-2E9C-101B-9397-08002B2CF9AE}" pid="3" name="MediaServiceImageTags">
    <vt:lpwstr/>
  </property>
</Properties>
</file>